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254D8" w:rsidRPr="00D971FC" w:rsidRDefault="007254D8" w:rsidP="00DE6820">
      <w:pPr>
        <w:pStyle w:val="ConsPlusNormal"/>
        <w:ind w:firstLine="0"/>
        <w:jc w:val="center"/>
        <w:rPr>
          <w:b/>
          <w:sz w:val="40"/>
          <w:szCs w:val="40"/>
          <w:lang w:eastAsia="hi-IN" w:bidi="hi-IN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60288" behindDoc="0" locked="0" layoutInCell="1" allowOverlap="1" wp14:anchorId="0BBAE202" wp14:editId="1B7D2CA3">
            <wp:simplePos x="0" y="0"/>
            <wp:positionH relativeFrom="column">
              <wp:posOffset>2893060</wp:posOffset>
            </wp:positionH>
            <wp:positionV relativeFrom="paragraph">
              <wp:posOffset>97155</wp:posOffset>
            </wp:positionV>
            <wp:extent cx="600075" cy="771525"/>
            <wp:effectExtent l="0" t="0" r="9525" b="9525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7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971FC">
        <w:rPr>
          <w:b/>
          <w:sz w:val="40"/>
          <w:szCs w:val="40"/>
          <w:lang w:eastAsia="hi-IN" w:bidi="hi-IN"/>
        </w:rPr>
        <w:t xml:space="preserve">М У Н И </w:t>
      </w:r>
      <w:proofErr w:type="gramStart"/>
      <w:r w:rsidRPr="00D971FC">
        <w:rPr>
          <w:b/>
          <w:sz w:val="40"/>
          <w:szCs w:val="40"/>
          <w:lang w:eastAsia="hi-IN" w:bidi="hi-IN"/>
        </w:rPr>
        <w:t>Ц</w:t>
      </w:r>
      <w:proofErr w:type="gramEnd"/>
      <w:r w:rsidRPr="00D971FC">
        <w:rPr>
          <w:b/>
          <w:sz w:val="40"/>
          <w:szCs w:val="40"/>
          <w:lang w:eastAsia="hi-IN" w:bidi="hi-IN"/>
        </w:rPr>
        <w:t xml:space="preserve"> И П А Л Ь Н Ы Й С О В Е Т</w:t>
      </w:r>
    </w:p>
    <w:p w:rsidR="007254D8" w:rsidRPr="00D971FC" w:rsidRDefault="007254D8" w:rsidP="007254D8">
      <w:pPr>
        <w:keepNext/>
        <w:numPr>
          <w:ilvl w:val="2"/>
          <w:numId w:val="0"/>
        </w:numPr>
        <w:tabs>
          <w:tab w:val="num" w:pos="0"/>
        </w:tabs>
        <w:suppressAutoHyphens/>
        <w:ind w:left="720" w:hanging="720"/>
        <w:jc w:val="center"/>
        <w:outlineLvl w:val="2"/>
        <w:rPr>
          <w:b/>
          <w:sz w:val="36"/>
          <w:szCs w:val="36"/>
          <w:lang w:eastAsia="hi-IN" w:bidi="hi-IN"/>
        </w:rPr>
      </w:pPr>
      <w:r w:rsidRPr="00D971FC">
        <w:rPr>
          <w:b/>
          <w:sz w:val="36"/>
          <w:szCs w:val="36"/>
          <w:lang w:eastAsia="hi-IN" w:bidi="hi-IN"/>
        </w:rPr>
        <w:t>Ярославского муниципального района</w:t>
      </w:r>
    </w:p>
    <w:p w:rsidR="007254D8" w:rsidRPr="00D971FC" w:rsidRDefault="007254D8" w:rsidP="007254D8">
      <w:pPr>
        <w:suppressAutoHyphens/>
        <w:jc w:val="center"/>
        <w:rPr>
          <w:b/>
          <w:sz w:val="28"/>
          <w:szCs w:val="28"/>
          <w:lang w:eastAsia="hi-IN" w:bidi="hi-IN"/>
        </w:rPr>
      </w:pPr>
    </w:p>
    <w:p w:rsidR="007254D8" w:rsidRPr="00D971FC" w:rsidRDefault="007254D8" w:rsidP="007254D8">
      <w:pPr>
        <w:jc w:val="center"/>
        <w:rPr>
          <w:b/>
          <w:sz w:val="32"/>
          <w:szCs w:val="32"/>
          <w:lang w:eastAsia="ar-SA"/>
        </w:rPr>
      </w:pPr>
      <w:r w:rsidRPr="00D971FC">
        <w:rPr>
          <w:b/>
          <w:sz w:val="32"/>
          <w:szCs w:val="32"/>
          <w:lang w:eastAsia="ar-SA"/>
        </w:rPr>
        <w:t>Р Е Ш Е Н И Е</w:t>
      </w:r>
    </w:p>
    <w:p w:rsidR="007254D8" w:rsidRDefault="007254D8" w:rsidP="007254D8">
      <w:pPr>
        <w:pStyle w:val="aa"/>
        <w:spacing w:after="0"/>
        <w:ind w:firstLine="0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</w:p>
    <w:p w:rsidR="007254D8" w:rsidRPr="00FD495C" w:rsidRDefault="007254D8" w:rsidP="007254D8">
      <w:pPr>
        <w:pStyle w:val="aa"/>
        <w:spacing w:after="0"/>
        <w:ind w:firstLine="0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</w:p>
    <w:p w:rsidR="007254D8" w:rsidRDefault="006E14D7" w:rsidP="007254D8">
      <w:pPr>
        <w:pStyle w:val="aa"/>
        <w:spacing w:after="0"/>
        <w:ind w:firstLine="0"/>
        <w:jc w:val="both"/>
        <w:rPr>
          <w:rFonts w:ascii="Times New Roman" w:hAnsi="Times New Roman" w:cs="Times New Roman"/>
          <w:b/>
          <w:lang w:eastAsia="ar-SA"/>
        </w:rPr>
      </w:pPr>
      <w:r>
        <w:rPr>
          <w:rFonts w:ascii="Times New Roman" w:hAnsi="Times New Roman" w:cs="Times New Roman"/>
          <w:b/>
          <w:lang w:eastAsia="ar-SA"/>
        </w:rPr>
        <w:t>28.04.2023                                                                                                                                    № 25</w:t>
      </w:r>
    </w:p>
    <w:p w:rsidR="007254D8" w:rsidRDefault="007254D8" w:rsidP="007254D8">
      <w:pPr>
        <w:pStyle w:val="aa"/>
        <w:spacing w:after="0"/>
        <w:ind w:firstLine="0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</w:p>
    <w:p w:rsidR="007329C1" w:rsidRPr="006545C4" w:rsidRDefault="007329C1" w:rsidP="007329C1">
      <w:pPr>
        <w:pStyle w:val="aa"/>
        <w:spacing w:after="0"/>
        <w:ind w:firstLine="0"/>
        <w:jc w:val="both"/>
        <w:rPr>
          <w:rFonts w:ascii="Times New Roman" w:hAnsi="Times New Roman" w:cs="Times New Roman"/>
          <w:b/>
          <w:lang w:eastAsia="ar-SA"/>
        </w:rPr>
      </w:pPr>
    </w:p>
    <w:p w:rsidR="007329C1" w:rsidRPr="006545C4" w:rsidRDefault="007329C1" w:rsidP="007329C1">
      <w:pPr>
        <w:pStyle w:val="aa"/>
        <w:spacing w:after="0"/>
        <w:ind w:firstLine="0"/>
        <w:jc w:val="both"/>
        <w:rPr>
          <w:rFonts w:ascii="Times New Roman" w:hAnsi="Times New Roman" w:cs="Times New Roman"/>
          <w:b/>
          <w:lang w:eastAsia="ar-SA"/>
        </w:rPr>
      </w:pPr>
    </w:p>
    <w:p w:rsidR="007329C1" w:rsidRDefault="007329C1" w:rsidP="007329C1">
      <w:pPr>
        <w:pStyle w:val="aa"/>
        <w:spacing w:after="0"/>
        <w:ind w:firstLine="0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</w:p>
    <w:p w:rsidR="007329C1" w:rsidRDefault="007329C1" w:rsidP="007329C1">
      <w:pPr>
        <w:pStyle w:val="aa"/>
        <w:spacing w:after="0"/>
        <w:ind w:firstLine="0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</w:p>
    <w:p w:rsidR="007329C1" w:rsidRPr="002C6B90" w:rsidRDefault="007329C1" w:rsidP="007329C1">
      <w:pPr>
        <w:tabs>
          <w:tab w:val="left" w:pos="4860"/>
          <w:tab w:val="left" w:pos="6030"/>
        </w:tabs>
        <w:suppressAutoHyphens/>
        <w:autoSpaceDE w:val="0"/>
        <w:snapToGrid w:val="0"/>
        <w:ind w:right="-2"/>
        <w:jc w:val="center"/>
        <w:rPr>
          <w:rFonts w:eastAsia="Arial" w:cs="Arial"/>
          <w:b/>
          <w:bCs/>
          <w:sz w:val="28"/>
          <w:szCs w:val="28"/>
          <w:lang w:eastAsia="ar-SA"/>
        </w:rPr>
      </w:pPr>
      <w:r>
        <w:rPr>
          <w:rFonts w:eastAsia="Arial" w:cs="Arial"/>
          <w:b/>
          <w:bCs/>
          <w:sz w:val="28"/>
          <w:szCs w:val="28"/>
          <w:lang w:eastAsia="ar-SA"/>
        </w:rPr>
        <w:t xml:space="preserve">О внесении изменений в </w:t>
      </w:r>
      <w:r w:rsidRPr="002C6B90">
        <w:rPr>
          <w:rFonts w:eastAsia="Arial" w:cs="Arial"/>
          <w:b/>
          <w:bCs/>
          <w:sz w:val="28"/>
          <w:szCs w:val="28"/>
          <w:lang w:eastAsia="ar-SA"/>
        </w:rPr>
        <w:t>Устав</w:t>
      </w:r>
      <w:r>
        <w:rPr>
          <w:rFonts w:eastAsia="Arial" w:cs="Arial"/>
          <w:b/>
          <w:bCs/>
          <w:sz w:val="28"/>
          <w:szCs w:val="28"/>
          <w:lang w:eastAsia="ar-SA"/>
        </w:rPr>
        <w:t xml:space="preserve"> </w:t>
      </w:r>
      <w:r w:rsidRPr="002C6B90">
        <w:rPr>
          <w:rFonts w:eastAsia="Arial" w:cs="Arial"/>
          <w:b/>
          <w:bCs/>
          <w:sz w:val="28"/>
          <w:szCs w:val="28"/>
          <w:lang w:eastAsia="ar-SA"/>
        </w:rPr>
        <w:t>Ярославского муниципального района</w:t>
      </w:r>
    </w:p>
    <w:p w:rsidR="007329C1" w:rsidRDefault="007329C1" w:rsidP="007329C1">
      <w:pPr>
        <w:rPr>
          <w:sz w:val="28"/>
          <w:szCs w:val="28"/>
          <w:lang w:eastAsia="en-US"/>
        </w:rPr>
      </w:pPr>
    </w:p>
    <w:p w:rsidR="007329C1" w:rsidRPr="00985F71" w:rsidRDefault="007329C1" w:rsidP="007329C1">
      <w:pPr>
        <w:rPr>
          <w:sz w:val="28"/>
          <w:szCs w:val="28"/>
          <w:lang w:eastAsia="en-US"/>
        </w:rPr>
      </w:pPr>
    </w:p>
    <w:p w:rsidR="007329C1" w:rsidRPr="00616230" w:rsidRDefault="007329C1" w:rsidP="007329C1">
      <w:pPr>
        <w:autoSpaceDE w:val="0"/>
        <w:jc w:val="right"/>
      </w:pPr>
      <w:r w:rsidRPr="00616230">
        <w:t>Принято на заседании</w:t>
      </w:r>
    </w:p>
    <w:p w:rsidR="007329C1" w:rsidRPr="00616230" w:rsidRDefault="007329C1" w:rsidP="007329C1">
      <w:pPr>
        <w:autoSpaceDE w:val="0"/>
        <w:jc w:val="right"/>
      </w:pPr>
      <w:r w:rsidRPr="00616230">
        <w:t>Муниципального Совета</w:t>
      </w:r>
    </w:p>
    <w:p w:rsidR="007329C1" w:rsidRDefault="007329C1" w:rsidP="007329C1">
      <w:pPr>
        <w:autoSpaceDE w:val="0"/>
        <w:jc w:val="right"/>
      </w:pPr>
      <w:r w:rsidRPr="00616230">
        <w:t>Ярославского муниципального района</w:t>
      </w:r>
    </w:p>
    <w:p w:rsidR="007329C1" w:rsidRPr="00616230" w:rsidRDefault="007329C1" w:rsidP="007329C1">
      <w:pPr>
        <w:autoSpaceDE w:val="0"/>
        <w:jc w:val="right"/>
      </w:pPr>
      <w:r>
        <w:t>от «</w:t>
      </w:r>
      <w:r w:rsidR="00B8783B">
        <w:t>27</w:t>
      </w:r>
      <w:r>
        <w:t xml:space="preserve">» </w:t>
      </w:r>
      <w:r w:rsidR="00B8783B">
        <w:t>апреля</w:t>
      </w:r>
      <w:r>
        <w:t xml:space="preserve"> 2023 г.</w:t>
      </w:r>
    </w:p>
    <w:p w:rsidR="007329C1" w:rsidRPr="00B02C03" w:rsidRDefault="007329C1" w:rsidP="00B02C03">
      <w:pPr>
        <w:ind w:right="4790" w:firstLine="709"/>
        <w:jc w:val="both"/>
        <w:rPr>
          <w:bCs/>
          <w:sz w:val="28"/>
          <w:szCs w:val="28"/>
        </w:rPr>
      </w:pPr>
    </w:p>
    <w:p w:rsidR="007329C1" w:rsidRPr="00B02C03" w:rsidRDefault="007329C1" w:rsidP="00B02C03">
      <w:pPr>
        <w:ind w:right="4790" w:firstLine="709"/>
        <w:jc w:val="both"/>
        <w:rPr>
          <w:bCs/>
          <w:sz w:val="28"/>
          <w:szCs w:val="28"/>
        </w:rPr>
      </w:pPr>
    </w:p>
    <w:p w:rsidR="00F83718" w:rsidRPr="00F83718" w:rsidRDefault="00F83718" w:rsidP="00F83718">
      <w:pPr>
        <w:ind w:right="4790" w:firstLine="709"/>
        <w:jc w:val="both"/>
        <w:rPr>
          <w:bCs/>
          <w:sz w:val="28"/>
          <w:szCs w:val="28"/>
        </w:rPr>
      </w:pPr>
    </w:p>
    <w:p w:rsidR="00F83718" w:rsidRPr="00F83718" w:rsidRDefault="00F83718" w:rsidP="00F83718">
      <w:pPr>
        <w:autoSpaceDE w:val="0"/>
        <w:autoSpaceDN w:val="0"/>
        <w:adjustRightInd w:val="0"/>
        <w:ind w:firstLine="709"/>
        <w:jc w:val="both"/>
        <w:rPr>
          <w:b/>
          <w:bCs/>
          <w:sz w:val="28"/>
          <w:szCs w:val="28"/>
          <w:lang w:eastAsia="hi-IN" w:bidi="hi-IN"/>
        </w:rPr>
      </w:pPr>
      <w:r w:rsidRPr="00F83718">
        <w:rPr>
          <w:sz w:val="28"/>
          <w:szCs w:val="28"/>
          <w:lang w:eastAsia="hi-IN" w:bidi="hi-IN"/>
        </w:rPr>
        <w:t xml:space="preserve">В соответствии с </w:t>
      </w:r>
      <w:r w:rsidR="00EC6260">
        <w:rPr>
          <w:bCs/>
          <w:sz w:val="28"/>
          <w:szCs w:val="28"/>
          <w:lang w:eastAsia="hi-IN" w:bidi="hi-IN"/>
        </w:rPr>
        <w:t>Федеральным</w:t>
      </w:r>
      <w:r w:rsidRPr="00F83718">
        <w:rPr>
          <w:bCs/>
          <w:sz w:val="28"/>
          <w:szCs w:val="28"/>
          <w:lang w:eastAsia="hi-IN" w:bidi="hi-IN"/>
        </w:rPr>
        <w:t xml:space="preserve"> закон</w:t>
      </w:r>
      <w:r w:rsidR="00EC6260">
        <w:rPr>
          <w:bCs/>
          <w:sz w:val="28"/>
          <w:szCs w:val="28"/>
          <w:lang w:eastAsia="hi-IN" w:bidi="hi-IN"/>
        </w:rPr>
        <w:t>ом</w:t>
      </w:r>
      <w:r w:rsidRPr="00F83718">
        <w:rPr>
          <w:bCs/>
          <w:sz w:val="28"/>
          <w:szCs w:val="28"/>
          <w:lang w:eastAsia="hi-IN" w:bidi="hi-IN"/>
        </w:rPr>
        <w:t xml:space="preserve"> от 6 октября 2003 года </w:t>
      </w:r>
      <w:r w:rsidRPr="00F83718">
        <w:rPr>
          <w:bCs/>
          <w:sz w:val="28"/>
          <w:szCs w:val="28"/>
          <w:lang w:eastAsia="hi-IN" w:bidi="hi-IN"/>
        </w:rPr>
        <w:br/>
        <w:t>№ 131-ФЗ «Об общих принципах организации местного самоупр</w:t>
      </w:r>
      <w:r w:rsidR="00EC6260">
        <w:rPr>
          <w:bCs/>
          <w:sz w:val="28"/>
          <w:szCs w:val="28"/>
          <w:lang w:eastAsia="hi-IN" w:bidi="hi-IN"/>
        </w:rPr>
        <w:t>авления в Российской Федерации»</w:t>
      </w:r>
      <w:r w:rsidRPr="00F83718">
        <w:rPr>
          <w:rFonts w:eastAsiaTheme="minorHAnsi"/>
          <w:sz w:val="28"/>
          <w:szCs w:val="28"/>
          <w:lang w:eastAsia="en-US"/>
        </w:rPr>
        <w:t xml:space="preserve"> </w:t>
      </w:r>
      <w:r w:rsidRPr="00F83718">
        <w:rPr>
          <w:b/>
          <w:bCs/>
          <w:sz w:val="28"/>
          <w:szCs w:val="28"/>
          <w:lang w:eastAsia="hi-IN" w:bidi="hi-IN"/>
        </w:rPr>
        <w:t>МУНИЦИПАЛЬНЫЙ СОВЕТ ЯРОСЛАВСКОГО МУНИЦИПАЛЬНОГО РАЙОНА РЕШИЛ:</w:t>
      </w:r>
    </w:p>
    <w:p w:rsidR="00F83718" w:rsidRPr="00F83718" w:rsidRDefault="00F83718" w:rsidP="00F83718">
      <w:pPr>
        <w:suppressAutoHyphens/>
        <w:autoSpaceDE w:val="0"/>
        <w:ind w:firstLine="709"/>
        <w:jc w:val="both"/>
        <w:rPr>
          <w:bCs/>
          <w:sz w:val="28"/>
          <w:szCs w:val="28"/>
          <w:lang w:eastAsia="hi-IN" w:bidi="hi-IN"/>
        </w:rPr>
      </w:pPr>
      <w:r w:rsidRPr="00F83718">
        <w:rPr>
          <w:bCs/>
          <w:sz w:val="28"/>
          <w:szCs w:val="28"/>
          <w:lang w:eastAsia="hi-IN" w:bidi="hi-IN"/>
        </w:rPr>
        <w:t>1. Внести в Устав Ярославского муниципального района следующие изменения:</w:t>
      </w:r>
    </w:p>
    <w:p w:rsidR="00F83718" w:rsidRPr="00F83718" w:rsidRDefault="00F83718" w:rsidP="00F8371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83718">
        <w:rPr>
          <w:sz w:val="28"/>
          <w:szCs w:val="28"/>
        </w:rPr>
        <w:t>1.1. Статью 6 признать утратившей силу.</w:t>
      </w:r>
    </w:p>
    <w:p w:rsidR="009B0C99" w:rsidRPr="00F83718" w:rsidRDefault="009B0C99" w:rsidP="009B0C99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F83718">
        <w:rPr>
          <w:rFonts w:eastAsiaTheme="minorHAnsi"/>
          <w:sz w:val="28"/>
          <w:szCs w:val="28"/>
          <w:lang w:eastAsia="en-US"/>
        </w:rPr>
        <w:t>1.</w:t>
      </w:r>
      <w:r>
        <w:rPr>
          <w:rFonts w:eastAsiaTheme="minorHAnsi"/>
          <w:sz w:val="28"/>
          <w:szCs w:val="28"/>
          <w:lang w:eastAsia="en-US"/>
        </w:rPr>
        <w:t>2</w:t>
      </w:r>
      <w:r w:rsidRPr="00F83718">
        <w:rPr>
          <w:rFonts w:eastAsiaTheme="minorHAnsi"/>
          <w:sz w:val="28"/>
          <w:szCs w:val="28"/>
          <w:lang w:eastAsia="en-US"/>
        </w:rPr>
        <w:t>. Статью 15 дополнить частью 3 следующего содержания:</w:t>
      </w:r>
    </w:p>
    <w:p w:rsidR="009B0C99" w:rsidRPr="00F83718" w:rsidRDefault="009B0C99" w:rsidP="009B0C99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F83718">
        <w:rPr>
          <w:rFonts w:eastAsiaTheme="minorHAnsi"/>
          <w:sz w:val="28"/>
          <w:szCs w:val="28"/>
          <w:lang w:eastAsia="en-US"/>
        </w:rPr>
        <w:t>«3. Следующие полномочия органов местного самоуправления Ярославского муниципального района осуществляются органами государственной власти Ярославской области:</w:t>
      </w:r>
    </w:p>
    <w:p w:rsidR="009B0C99" w:rsidRPr="00F83718" w:rsidRDefault="009B0C99" w:rsidP="009B0C99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F83718">
        <w:rPr>
          <w:rFonts w:eastAsiaTheme="minorHAnsi"/>
          <w:sz w:val="28"/>
          <w:szCs w:val="28"/>
          <w:lang w:eastAsia="en-US"/>
        </w:rPr>
        <w:t>1) полномочия в сфере водоснабжения и водоотведения, предусмотренные Законом Ярославской области от 29 декабря 2016 г. № 104-з «О перераспределении между органами местного самоуправления муниципальных образований Ярославской области и органами государственной власти Ярославской области полномочий в сфере водоснабжения и водоотведения»;</w:t>
      </w:r>
    </w:p>
    <w:p w:rsidR="009B0C99" w:rsidRPr="00F83718" w:rsidRDefault="009B0C99" w:rsidP="009B0C99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F83718">
        <w:rPr>
          <w:rFonts w:eastAsiaTheme="minorHAnsi"/>
          <w:sz w:val="28"/>
          <w:szCs w:val="28"/>
          <w:lang w:eastAsia="en-US"/>
        </w:rPr>
        <w:t xml:space="preserve">2) </w:t>
      </w:r>
      <w:r>
        <w:rPr>
          <w:rFonts w:eastAsiaTheme="minorHAnsi"/>
          <w:sz w:val="28"/>
          <w:szCs w:val="28"/>
          <w:lang w:eastAsia="en-US"/>
        </w:rPr>
        <w:t xml:space="preserve">осуществляемые органами местного самоуправления Ярославского муниципального района </w:t>
      </w:r>
      <w:r w:rsidRPr="00F83718">
        <w:rPr>
          <w:rFonts w:eastAsiaTheme="minorHAnsi"/>
          <w:sz w:val="28"/>
          <w:szCs w:val="28"/>
          <w:lang w:eastAsia="en-US"/>
        </w:rPr>
        <w:t>полномочия сельских поселений, входящих в состав Ярославского муниципального района, в области градостроительной деятельности, предусмотренные Законом Ярославской области от 25 декабря 2017 г. №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F83718">
        <w:rPr>
          <w:rFonts w:eastAsiaTheme="minorHAnsi"/>
          <w:sz w:val="28"/>
          <w:szCs w:val="28"/>
          <w:lang w:eastAsia="en-US"/>
        </w:rPr>
        <w:t xml:space="preserve">60-з «О перераспределении между органами местного самоуправления муниципальных образований Ярославской области и органами </w:t>
      </w:r>
      <w:r w:rsidRPr="00F83718">
        <w:rPr>
          <w:rFonts w:eastAsiaTheme="minorHAnsi"/>
          <w:sz w:val="28"/>
          <w:szCs w:val="28"/>
          <w:lang w:eastAsia="en-US"/>
        </w:rPr>
        <w:lastRenderedPageBreak/>
        <w:t>государственной власти Ярославской области полномочий в области градостроительной деятельности»;</w:t>
      </w:r>
    </w:p>
    <w:p w:rsidR="009B0C99" w:rsidRPr="00F83718" w:rsidRDefault="009B0C99" w:rsidP="009B0C99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F83718">
        <w:rPr>
          <w:rFonts w:eastAsiaTheme="minorHAnsi"/>
          <w:sz w:val="28"/>
          <w:szCs w:val="28"/>
          <w:lang w:eastAsia="en-US"/>
        </w:rPr>
        <w:t>3) полномочия в сфере рекламы, предусмотренные Законом Ярославской области от 28 декабря 2017 г. № 69-з «О перераспределении между органами местного самоуправления муниципальных образований Ярославской области и органами государственной власти Ярославской области полномочий в сфере рекламы»;</w:t>
      </w:r>
    </w:p>
    <w:p w:rsidR="009B0C99" w:rsidRPr="00F83718" w:rsidRDefault="009B0C99" w:rsidP="009B0C99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F83718">
        <w:rPr>
          <w:rFonts w:eastAsiaTheme="minorHAnsi"/>
          <w:sz w:val="28"/>
          <w:szCs w:val="28"/>
          <w:lang w:eastAsia="en-US"/>
        </w:rPr>
        <w:t xml:space="preserve">4) полномочия по организации регулярных перевозок пассажиров и багажа автомобильным транспортом и городским наземным электрическим транспортом, предусмотренные Законом Ярославской области от 1 июля 2022 г. </w:t>
      </w:r>
      <w:r w:rsidRPr="00F83718">
        <w:rPr>
          <w:rFonts w:eastAsiaTheme="minorHAnsi"/>
          <w:sz w:val="28"/>
          <w:szCs w:val="28"/>
          <w:lang w:eastAsia="en-US"/>
        </w:rPr>
        <w:br/>
        <w:t>№ 33-з «О перераспределении между органами местного самоуправления отдельных муниципальных образований Ярославской области и органами государственной власти Ярославской области полномочий по организации регулярных перевозок пассажиров и багажа автомобильным транспортом и городским наземным электрическим транспортом».».</w:t>
      </w:r>
    </w:p>
    <w:p w:rsidR="00F83718" w:rsidRPr="00F83718" w:rsidRDefault="00F83718" w:rsidP="00F83718">
      <w:pPr>
        <w:pStyle w:val="ConsPlusNormal"/>
        <w:ind w:firstLine="709"/>
        <w:rPr>
          <w:rFonts w:eastAsiaTheme="minorHAnsi"/>
          <w:sz w:val="28"/>
          <w:szCs w:val="28"/>
          <w:lang w:eastAsia="en-US"/>
        </w:rPr>
      </w:pPr>
      <w:r w:rsidRPr="00F83718">
        <w:rPr>
          <w:rFonts w:eastAsiaTheme="minorHAnsi"/>
          <w:sz w:val="28"/>
          <w:szCs w:val="28"/>
          <w:lang w:eastAsia="en-US"/>
        </w:rPr>
        <w:t>1.</w:t>
      </w:r>
      <w:r w:rsidR="009B0C99">
        <w:rPr>
          <w:rFonts w:eastAsiaTheme="minorHAnsi"/>
          <w:sz w:val="28"/>
          <w:szCs w:val="28"/>
          <w:lang w:eastAsia="en-US"/>
        </w:rPr>
        <w:t>3</w:t>
      </w:r>
      <w:r w:rsidRPr="00F83718">
        <w:rPr>
          <w:rFonts w:eastAsiaTheme="minorHAnsi"/>
          <w:sz w:val="28"/>
          <w:szCs w:val="28"/>
          <w:lang w:eastAsia="en-US"/>
        </w:rPr>
        <w:t>. В статье 16:</w:t>
      </w:r>
    </w:p>
    <w:p w:rsidR="00F83718" w:rsidRPr="00F83718" w:rsidRDefault="00F83718" w:rsidP="00F83718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F83718">
        <w:rPr>
          <w:rFonts w:eastAsiaTheme="minorHAnsi"/>
          <w:sz w:val="28"/>
          <w:szCs w:val="28"/>
          <w:lang w:eastAsia="en-US"/>
        </w:rPr>
        <w:t>1.</w:t>
      </w:r>
      <w:r w:rsidR="009B0C99">
        <w:rPr>
          <w:rFonts w:eastAsiaTheme="minorHAnsi"/>
          <w:sz w:val="28"/>
          <w:szCs w:val="28"/>
          <w:lang w:eastAsia="en-US"/>
        </w:rPr>
        <w:t>3</w:t>
      </w:r>
      <w:r w:rsidRPr="00F83718">
        <w:rPr>
          <w:rFonts w:eastAsiaTheme="minorHAnsi"/>
          <w:sz w:val="28"/>
          <w:szCs w:val="28"/>
          <w:lang w:eastAsia="en-US"/>
        </w:rPr>
        <w:t xml:space="preserve">.1. В абзаце втором части 5 слова «Избирательной комиссией Ярославского муниципального района» заменить словами «избирательной комиссией, </w:t>
      </w:r>
      <w:r w:rsidRPr="00F83718">
        <w:rPr>
          <w:sz w:val="28"/>
          <w:szCs w:val="28"/>
        </w:rPr>
        <w:t>действующей в качестве комиссии местного референдума,</w:t>
      </w:r>
      <w:r w:rsidRPr="00F83718">
        <w:rPr>
          <w:rFonts w:eastAsiaTheme="minorHAnsi"/>
          <w:sz w:val="28"/>
          <w:szCs w:val="28"/>
          <w:lang w:eastAsia="en-US"/>
        </w:rPr>
        <w:t>».</w:t>
      </w:r>
    </w:p>
    <w:p w:rsidR="00F83718" w:rsidRPr="00F83718" w:rsidRDefault="00F83718" w:rsidP="00F83718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F83718">
        <w:rPr>
          <w:rFonts w:eastAsiaTheme="minorHAnsi"/>
          <w:sz w:val="28"/>
          <w:szCs w:val="28"/>
          <w:lang w:eastAsia="en-US"/>
        </w:rPr>
        <w:t>1.</w:t>
      </w:r>
      <w:r w:rsidR="009B0C99">
        <w:rPr>
          <w:rFonts w:eastAsiaTheme="minorHAnsi"/>
          <w:sz w:val="28"/>
          <w:szCs w:val="28"/>
          <w:lang w:eastAsia="en-US"/>
        </w:rPr>
        <w:t>3</w:t>
      </w:r>
      <w:r w:rsidRPr="00F83718">
        <w:rPr>
          <w:rFonts w:eastAsiaTheme="minorHAnsi"/>
          <w:sz w:val="28"/>
          <w:szCs w:val="28"/>
          <w:lang w:eastAsia="en-US"/>
        </w:rPr>
        <w:t>.2. Часть 11 изложить в следующей редакции:</w:t>
      </w:r>
    </w:p>
    <w:p w:rsidR="00F83718" w:rsidRPr="00F83718" w:rsidRDefault="00F83718" w:rsidP="00F83718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F83718">
        <w:rPr>
          <w:rFonts w:eastAsiaTheme="minorHAnsi"/>
          <w:sz w:val="28"/>
          <w:szCs w:val="28"/>
          <w:lang w:eastAsia="en-US"/>
        </w:rPr>
        <w:t>«11. Обеспечение реализации и защиты права граждан на участие в местном референдуме, подготовка и проведение местного референдума осуществляется образованными на территории Ярославского муниципального района территориальной избирательной комиссией или по решению Избирательной комиссии Ярославской области участковой избирательной комиссией,</w:t>
      </w:r>
      <w:r w:rsidRPr="00F83718">
        <w:rPr>
          <w:sz w:val="28"/>
          <w:szCs w:val="28"/>
        </w:rPr>
        <w:t xml:space="preserve"> действующими в качестве комиссии местного референдума</w:t>
      </w:r>
      <w:r w:rsidRPr="00F83718">
        <w:rPr>
          <w:rFonts w:eastAsiaTheme="minorHAnsi"/>
          <w:sz w:val="28"/>
          <w:szCs w:val="28"/>
          <w:lang w:eastAsia="en-US"/>
        </w:rPr>
        <w:t>.».</w:t>
      </w:r>
    </w:p>
    <w:p w:rsidR="00823F70" w:rsidRDefault="00F83718" w:rsidP="00F83718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F83718">
        <w:rPr>
          <w:rFonts w:eastAsiaTheme="minorHAnsi"/>
          <w:sz w:val="28"/>
          <w:szCs w:val="28"/>
          <w:lang w:eastAsia="en-US"/>
        </w:rPr>
        <w:t>1.</w:t>
      </w:r>
      <w:r w:rsidR="00823F70">
        <w:rPr>
          <w:rFonts w:eastAsiaTheme="minorHAnsi"/>
          <w:sz w:val="28"/>
          <w:szCs w:val="28"/>
          <w:lang w:eastAsia="en-US"/>
        </w:rPr>
        <w:t>4</w:t>
      </w:r>
      <w:r w:rsidRPr="00F83718">
        <w:rPr>
          <w:rFonts w:eastAsiaTheme="minorHAnsi"/>
          <w:sz w:val="28"/>
          <w:szCs w:val="28"/>
          <w:lang w:eastAsia="en-US"/>
        </w:rPr>
        <w:t xml:space="preserve">. </w:t>
      </w:r>
      <w:r w:rsidR="00823F70">
        <w:rPr>
          <w:rFonts w:eastAsiaTheme="minorHAnsi"/>
          <w:sz w:val="28"/>
          <w:szCs w:val="28"/>
          <w:lang w:eastAsia="en-US"/>
        </w:rPr>
        <w:t>В статье 28:</w:t>
      </w:r>
    </w:p>
    <w:p w:rsidR="00823F70" w:rsidRPr="00F83718" w:rsidRDefault="00823F70" w:rsidP="00823F70">
      <w:pPr>
        <w:pStyle w:val="ConsPlusNormal"/>
        <w:ind w:firstLine="709"/>
        <w:rPr>
          <w:sz w:val="28"/>
          <w:szCs w:val="28"/>
        </w:rPr>
      </w:pPr>
      <w:r w:rsidRPr="00F83718">
        <w:rPr>
          <w:sz w:val="28"/>
          <w:szCs w:val="28"/>
        </w:rPr>
        <w:t>1.</w:t>
      </w:r>
      <w:r>
        <w:rPr>
          <w:sz w:val="28"/>
          <w:szCs w:val="28"/>
        </w:rPr>
        <w:t>4</w:t>
      </w:r>
      <w:r w:rsidRPr="00F83718">
        <w:rPr>
          <w:sz w:val="28"/>
          <w:szCs w:val="28"/>
        </w:rPr>
        <w:t>.</w:t>
      </w:r>
      <w:r>
        <w:rPr>
          <w:sz w:val="28"/>
          <w:szCs w:val="28"/>
        </w:rPr>
        <w:t>1.</w:t>
      </w:r>
      <w:r w:rsidRPr="00F83718">
        <w:rPr>
          <w:sz w:val="28"/>
          <w:szCs w:val="28"/>
        </w:rPr>
        <w:t xml:space="preserve"> Часть 7 признать утратившей силу.</w:t>
      </w:r>
    </w:p>
    <w:p w:rsidR="00F83718" w:rsidRPr="00F83718" w:rsidRDefault="00823F70" w:rsidP="00F83718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1.4.2.</w:t>
      </w:r>
      <w:r w:rsidR="00F83718" w:rsidRPr="00F83718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>Д</w:t>
      </w:r>
      <w:r w:rsidR="00F83718" w:rsidRPr="00F83718">
        <w:rPr>
          <w:rFonts w:eastAsiaTheme="minorHAnsi"/>
          <w:sz w:val="28"/>
          <w:szCs w:val="28"/>
          <w:lang w:eastAsia="en-US"/>
        </w:rPr>
        <w:t>ополнить частью 11.1 следующего содержания:</w:t>
      </w:r>
    </w:p>
    <w:p w:rsidR="00F83718" w:rsidRPr="00F83718" w:rsidRDefault="00F83718" w:rsidP="00F83718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F83718">
        <w:rPr>
          <w:rFonts w:eastAsiaTheme="minorHAnsi"/>
          <w:sz w:val="28"/>
          <w:szCs w:val="28"/>
          <w:lang w:eastAsia="en-US"/>
        </w:rPr>
        <w:t>«11.1. Полномочия депутата Муниципального Совета Ярославского муниципального района прекращаются досрочно решением Муниципального Совета Ярославского муниципального района в случае отсутствия депутата без</w:t>
      </w:r>
      <w:r w:rsidR="00AE7FB9">
        <w:rPr>
          <w:rFonts w:eastAsiaTheme="minorHAnsi"/>
          <w:sz w:val="28"/>
          <w:szCs w:val="28"/>
          <w:lang w:eastAsia="en-US"/>
        </w:rPr>
        <w:t> </w:t>
      </w:r>
      <w:r w:rsidRPr="00F83718">
        <w:rPr>
          <w:rFonts w:eastAsiaTheme="minorHAnsi"/>
          <w:sz w:val="28"/>
          <w:szCs w:val="28"/>
          <w:lang w:eastAsia="en-US"/>
        </w:rPr>
        <w:t xml:space="preserve">уважительных причин на всех заседаниях Муниципального Совета Ярославского муниципального района в течение шести месяцев подряд.». </w:t>
      </w:r>
    </w:p>
    <w:p w:rsidR="00F83718" w:rsidRPr="00F83718" w:rsidRDefault="00F83718" w:rsidP="00F83718">
      <w:pPr>
        <w:pStyle w:val="ConsPlusNormal"/>
        <w:ind w:firstLine="709"/>
        <w:rPr>
          <w:sz w:val="28"/>
          <w:szCs w:val="28"/>
        </w:rPr>
      </w:pPr>
      <w:r w:rsidRPr="00F83718">
        <w:rPr>
          <w:sz w:val="28"/>
          <w:szCs w:val="28"/>
        </w:rPr>
        <w:t>1.</w:t>
      </w:r>
      <w:r w:rsidR="00823F70">
        <w:rPr>
          <w:sz w:val="28"/>
          <w:szCs w:val="28"/>
        </w:rPr>
        <w:t>5</w:t>
      </w:r>
      <w:r w:rsidRPr="00F83718">
        <w:rPr>
          <w:sz w:val="28"/>
          <w:szCs w:val="28"/>
        </w:rPr>
        <w:t>. Часть 7 статьи 45 признать утратившей силу.</w:t>
      </w:r>
    </w:p>
    <w:p w:rsidR="00F83718" w:rsidRPr="00F83718" w:rsidRDefault="00F83718" w:rsidP="00F83718">
      <w:pPr>
        <w:pStyle w:val="ConsPlusNormal"/>
        <w:ind w:firstLine="709"/>
        <w:rPr>
          <w:rFonts w:eastAsiaTheme="minorHAnsi"/>
          <w:sz w:val="28"/>
          <w:szCs w:val="28"/>
          <w:lang w:eastAsia="en-US"/>
        </w:rPr>
      </w:pPr>
      <w:r w:rsidRPr="00F83718">
        <w:rPr>
          <w:sz w:val="28"/>
          <w:szCs w:val="28"/>
        </w:rPr>
        <w:t>1.</w:t>
      </w:r>
      <w:r w:rsidR="00823F70">
        <w:rPr>
          <w:sz w:val="28"/>
          <w:szCs w:val="28"/>
        </w:rPr>
        <w:t>6</w:t>
      </w:r>
      <w:r w:rsidRPr="00F83718">
        <w:rPr>
          <w:sz w:val="28"/>
          <w:szCs w:val="28"/>
        </w:rPr>
        <w:t xml:space="preserve">. </w:t>
      </w:r>
      <w:r w:rsidRPr="00F83718">
        <w:rPr>
          <w:rFonts w:eastAsiaTheme="minorHAnsi"/>
          <w:sz w:val="28"/>
          <w:szCs w:val="28"/>
          <w:lang w:eastAsia="en-US"/>
        </w:rPr>
        <w:t>В статье 53:</w:t>
      </w:r>
    </w:p>
    <w:p w:rsidR="00F83718" w:rsidRPr="00F83718" w:rsidRDefault="00F83718" w:rsidP="00F83718">
      <w:pPr>
        <w:pStyle w:val="ConsPlusNormal"/>
        <w:ind w:firstLine="709"/>
        <w:rPr>
          <w:rFonts w:eastAsiaTheme="minorHAnsi"/>
          <w:sz w:val="28"/>
          <w:szCs w:val="28"/>
          <w:lang w:eastAsia="en-US"/>
        </w:rPr>
      </w:pPr>
      <w:r w:rsidRPr="00F83718">
        <w:rPr>
          <w:rFonts w:eastAsiaTheme="minorHAnsi"/>
          <w:sz w:val="28"/>
          <w:szCs w:val="28"/>
          <w:lang w:eastAsia="en-US"/>
        </w:rPr>
        <w:t>1.</w:t>
      </w:r>
      <w:r w:rsidR="00823F70">
        <w:rPr>
          <w:rFonts w:eastAsiaTheme="minorHAnsi"/>
          <w:sz w:val="28"/>
          <w:szCs w:val="28"/>
          <w:lang w:eastAsia="en-US"/>
        </w:rPr>
        <w:t>6</w:t>
      </w:r>
      <w:r w:rsidRPr="00F83718">
        <w:rPr>
          <w:rFonts w:eastAsiaTheme="minorHAnsi"/>
          <w:sz w:val="28"/>
          <w:szCs w:val="28"/>
          <w:lang w:eastAsia="en-US"/>
        </w:rPr>
        <w:t>.1. В части 2 слова «структурные подразделения аппарата Администрации Ярославского муниципального района» заменить словами «структурные подразделения Администрации Ярославского муниципального района».</w:t>
      </w:r>
    </w:p>
    <w:p w:rsidR="00F83718" w:rsidRPr="00F83718" w:rsidRDefault="00F83718" w:rsidP="00F83718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F83718">
        <w:rPr>
          <w:rFonts w:eastAsiaTheme="minorHAnsi"/>
          <w:sz w:val="28"/>
          <w:szCs w:val="28"/>
          <w:lang w:eastAsia="en-US"/>
        </w:rPr>
        <w:t>1.</w:t>
      </w:r>
      <w:r w:rsidR="00823F70">
        <w:rPr>
          <w:rFonts w:eastAsiaTheme="minorHAnsi"/>
          <w:sz w:val="28"/>
          <w:szCs w:val="28"/>
          <w:lang w:eastAsia="en-US"/>
        </w:rPr>
        <w:t>6</w:t>
      </w:r>
      <w:r w:rsidRPr="00F83718">
        <w:rPr>
          <w:rFonts w:eastAsiaTheme="minorHAnsi"/>
          <w:sz w:val="28"/>
          <w:szCs w:val="28"/>
          <w:lang w:eastAsia="en-US"/>
        </w:rPr>
        <w:t>.2. В части 3 слова «заместитель Главы Ярославского муниципального района» заменить словами «заместитель Главы Администрации Ярославского муниципального района».</w:t>
      </w:r>
    </w:p>
    <w:p w:rsidR="00F83718" w:rsidRPr="00F83718" w:rsidRDefault="00F83718" w:rsidP="00F83718">
      <w:pPr>
        <w:pStyle w:val="ConsPlusNormal"/>
        <w:ind w:firstLine="709"/>
        <w:rPr>
          <w:bCs/>
          <w:sz w:val="28"/>
          <w:szCs w:val="28"/>
          <w:lang w:eastAsia="ar-SA"/>
        </w:rPr>
      </w:pPr>
      <w:r w:rsidRPr="00F83718">
        <w:rPr>
          <w:sz w:val="28"/>
          <w:szCs w:val="28"/>
        </w:rPr>
        <w:t xml:space="preserve">2. </w:t>
      </w:r>
      <w:r w:rsidRPr="00F83718">
        <w:rPr>
          <w:bCs/>
          <w:sz w:val="28"/>
          <w:szCs w:val="28"/>
          <w:lang w:eastAsia="ar-SA"/>
        </w:rPr>
        <w:t>Направить настоящее Решение на государственную регистрацию в </w:t>
      </w:r>
      <w:r w:rsidRPr="00F83718">
        <w:rPr>
          <w:rFonts w:eastAsiaTheme="minorHAnsi"/>
          <w:sz w:val="28"/>
          <w:szCs w:val="28"/>
          <w:lang w:eastAsia="en-US"/>
        </w:rPr>
        <w:t xml:space="preserve">территориальный орган уполномоченного федерального органа </w:t>
      </w:r>
      <w:r w:rsidRPr="00F83718">
        <w:rPr>
          <w:rFonts w:eastAsiaTheme="minorHAnsi"/>
          <w:sz w:val="28"/>
          <w:szCs w:val="28"/>
          <w:lang w:eastAsia="en-US"/>
        </w:rPr>
        <w:lastRenderedPageBreak/>
        <w:t>исполнительной власти в сфере регистрации уставов муниципальных образований</w:t>
      </w:r>
      <w:r w:rsidRPr="00F83718">
        <w:rPr>
          <w:bCs/>
          <w:sz w:val="28"/>
          <w:szCs w:val="28"/>
          <w:lang w:eastAsia="ar-SA"/>
        </w:rPr>
        <w:t>.</w:t>
      </w:r>
      <w:r w:rsidRPr="00F83718">
        <w:rPr>
          <w:rFonts w:cs="Arial"/>
          <w:bCs/>
          <w:sz w:val="28"/>
          <w:szCs w:val="28"/>
          <w:lang w:eastAsia="ar-SA"/>
        </w:rPr>
        <w:t xml:space="preserve"> </w:t>
      </w:r>
    </w:p>
    <w:p w:rsidR="00F83718" w:rsidRPr="00F83718" w:rsidRDefault="00F83718" w:rsidP="00F83718">
      <w:pPr>
        <w:suppressAutoHyphens/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F83718">
        <w:rPr>
          <w:sz w:val="28"/>
          <w:szCs w:val="28"/>
        </w:rPr>
        <w:t xml:space="preserve">3. Настоящее Решение подлежит официальному опубликованию в течение семи дней со дня </w:t>
      </w:r>
      <w:r w:rsidRPr="00F83718">
        <w:rPr>
          <w:rFonts w:eastAsiaTheme="minorHAnsi"/>
          <w:sz w:val="28"/>
          <w:szCs w:val="28"/>
          <w:lang w:eastAsia="en-US"/>
        </w:rPr>
        <w:t xml:space="preserve">поступления из территориального органа уполномоченного федерального органа исполнительной власти в сфере регистрации уставов муниципальных образований уведомления о включении сведений о настоящем Решении в государственный реестр уставов муниципальных образований Ярославской области, предусмотренного </w:t>
      </w:r>
      <w:hyperlink r:id="rId8" w:history="1">
        <w:r w:rsidRPr="00F83718">
          <w:rPr>
            <w:rFonts w:eastAsiaTheme="minorHAnsi"/>
            <w:sz w:val="28"/>
            <w:szCs w:val="28"/>
            <w:lang w:eastAsia="en-US"/>
          </w:rPr>
          <w:t>частью 6 статьи 4</w:t>
        </w:r>
      </w:hyperlink>
      <w:r w:rsidRPr="00F83718">
        <w:rPr>
          <w:rFonts w:eastAsiaTheme="minorHAnsi"/>
          <w:sz w:val="28"/>
          <w:szCs w:val="28"/>
          <w:lang w:eastAsia="en-US"/>
        </w:rPr>
        <w:t xml:space="preserve"> Федерального закона от 21 июля 2005 года № 97-ФЗ «О государственной регистрации уставов муниципальных образований».</w:t>
      </w:r>
    </w:p>
    <w:p w:rsidR="00F83718" w:rsidRPr="00F83718" w:rsidRDefault="00F83718" w:rsidP="00F83718">
      <w:pPr>
        <w:pStyle w:val="ConsPlusNormal"/>
        <w:ind w:firstLine="709"/>
        <w:rPr>
          <w:sz w:val="28"/>
          <w:szCs w:val="28"/>
        </w:rPr>
      </w:pPr>
      <w:r w:rsidRPr="00F83718">
        <w:rPr>
          <w:sz w:val="28"/>
          <w:szCs w:val="28"/>
        </w:rPr>
        <w:t>4. Настоящее Решение вступает в силу после его официального опубликования.</w:t>
      </w:r>
    </w:p>
    <w:p w:rsidR="00B02C03" w:rsidRPr="00B02C03" w:rsidRDefault="00B02C03" w:rsidP="00B02C03">
      <w:pPr>
        <w:pStyle w:val="ConsPlusNormal"/>
        <w:ind w:firstLine="709"/>
        <w:rPr>
          <w:sz w:val="28"/>
          <w:szCs w:val="28"/>
        </w:rPr>
      </w:pPr>
    </w:p>
    <w:p w:rsidR="00B02C03" w:rsidRPr="00B02C03" w:rsidRDefault="00B02C03" w:rsidP="00B02C03">
      <w:pPr>
        <w:pStyle w:val="ConsPlusNormal"/>
        <w:ind w:firstLine="709"/>
        <w:rPr>
          <w:sz w:val="28"/>
          <w:szCs w:val="28"/>
        </w:rPr>
      </w:pPr>
    </w:p>
    <w:tbl>
      <w:tblPr>
        <w:tblW w:w="9747" w:type="dxa"/>
        <w:tblLayout w:type="fixed"/>
        <w:tblLook w:val="04A0" w:firstRow="1" w:lastRow="0" w:firstColumn="1" w:lastColumn="0" w:noHBand="0" w:noVBand="1"/>
      </w:tblPr>
      <w:tblGrid>
        <w:gridCol w:w="4503"/>
        <w:gridCol w:w="5244"/>
      </w:tblGrid>
      <w:tr w:rsidR="00B02C03" w:rsidRPr="00B02C03" w:rsidTr="00313603">
        <w:tc>
          <w:tcPr>
            <w:tcW w:w="4503" w:type="dxa"/>
            <w:hideMark/>
          </w:tcPr>
          <w:p w:rsidR="00B02C03" w:rsidRPr="00B02C03" w:rsidRDefault="00B02C03" w:rsidP="00B02C03">
            <w:pPr>
              <w:tabs>
                <w:tab w:val="left" w:pos="993"/>
              </w:tabs>
              <w:suppressAutoHyphens/>
              <w:ind w:left="34"/>
              <w:jc w:val="both"/>
              <w:rPr>
                <w:sz w:val="28"/>
                <w:szCs w:val="28"/>
                <w:lang w:eastAsia="hi-IN" w:bidi="hi-IN"/>
              </w:rPr>
            </w:pPr>
            <w:r w:rsidRPr="00B02C03">
              <w:rPr>
                <w:sz w:val="28"/>
                <w:szCs w:val="28"/>
                <w:lang w:eastAsia="hi-IN" w:bidi="hi-IN"/>
              </w:rPr>
              <w:t>Глава Ярославского</w:t>
            </w:r>
          </w:p>
          <w:p w:rsidR="00B02C03" w:rsidRPr="00B02C03" w:rsidRDefault="00B02C03" w:rsidP="00B02C03">
            <w:pPr>
              <w:tabs>
                <w:tab w:val="left" w:pos="993"/>
              </w:tabs>
              <w:suppressAutoHyphens/>
              <w:ind w:left="34"/>
              <w:jc w:val="both"/>
              <w:rPr>
                <w:sz w:val="28"/>
                <w:szCs w:val="28"/>
                <w:lang w:eastAsia="hi-IN" w:bidi="hi-IN"/>
              </w:rPr>
            </w:pPr>
            <w:r w:rsidRPr="00B02C03">
              <w:rPr>
                <w:sz w:val="28"/>
                <w:szCs w:val="28"/>
                <w:lang w:eastAsia="hi-IN" w:bidi="hi-IN"/>
              </w:rPr>
              <w:t>муниципального района</w:t>
            </w:r>
          </w:p>
          <w:p w:rsidR="00B02C03" w:rsidRPr="00B02C03" w:rsidRDefault="00B02C03" w:rsidP="00B02C03">
            <w:pPr>
              <w:tabs>
                <w:tab w:val="left" w:pos="993"/>
              </w:tabs>
              <w:suppressAutoHyphens/>
              <w:ind w:left="34"/>
              <w:jc w:val="both"/>
              <w:rPr>
                <w:sz w:val="28"/>
                <w:szCs w:val="28"/>
                <w:lang w:eastAsia="hi-IN" w:bidi="hi-IN"/>
              </w:rPr>
            </w:pPr>
            <w:r w:rsidRPr="00B02C03">
              <w:rPr>
                <w:sz w:val="28"/>
                <w:szCs w:val="28"/>
                <w:lang w:eastAsia="hi-IN" w:bidi="hi-IN"/>
              </w:rPr>
              <w:t>_____________Н.В. Золотников</w:t>
            </w:r>
          </w:p>
          <w:p w:rsidR="00B02C03" w:rsidRPr="00B02C03" w:rsidRDefault="00B02C03" w:rsidP="00EF3FDA">
            <w:pPr>
              <w:tabs>
                <w:tab w:val="left" w:pos="993"/>
              </w:tabs>
              <w:suppressAutoHyphens/>
              <w:ind w:left="34"/>
              <w:jc w:val="both"/>
              <w:rPr>
                <w:sz w:val="28"/>
                <w:szCs w:val="28"/>
                <w:lang w:eastAsia="hi-IN" w:bidi="hi-IN"/>
              </w:rPr>
            </w:pPr>
            <w:r w:rsidRPr="00B02C03">
              <w:rPr>
                <w:sz w:val="28"/>
                <w:szCs w:val="28"/>
                <w:lang w:eastAsia="hi-IN" w:bidi="hi-IN"/>
              </w:rPr>
              <w:t>«</w:t>
            </w:r>
            <w:r w:rsidR="00EF3FDA">
              <w:rPr>
                <w:sz w:val="28"/>
                <w:szCs w:val="28"/>
                <w:lang w:eastAsia="hi-IN" w:bidi="hi-IN"/>
              </w:rPr>
              <w:t>28</w:t>
            </w:r>
            <w:r w:rsidRPr="00B02C03">
              <w:rPr>
                <w:sz w:val="28"/>
                <w:szCs w:val="28"/>
                <w:lang w:eastAsia="hi-IN" w:bidi="hi-IN"/>
              </w:rPr>
              <w:t>»</w:t>
            </w:r>
            <w:r w:rsidR="00EF3FDA">
              <w:rPr>
                <w:sz w:val="28"/>
                <w:szCs w:val="28"/>
                <w:lang w:eastAsia="hi-IN" w:bidi="hi-IN"/>
              </w:rPr>
              <w:t xml:space="preserve"> апреля </w:t>
            </w:r>
            <w:r w:rsidRPr="00B02C03">
              <w:rPr>
                <w:sz w:val="28"/>
                <w:szCs w:val="28"/>
                <w:lang w:eastAsia="hi-IN" w:bidi="hi-IN"/>
              </w:rPr>
              <w:t>2023 г.</w:t>
            </w:r>
          </w:p>
        </w:tc>
        <w:tc>
          <w:tcPr>
            <w:tcW w:w="5244" w:type="dxa"/>
            <w:hideMark/>
          </w:tcPr>
          <w:p w:rsidR="00B02C03" w:rsidRPr="00B02C03" w:rsidRDefault="00B02C03" w:rsidP="00B02C03">
            <w:pPr>
              <w:tabs>
                <w:tab w:val="left" w:pos="993"/>
              </w:tabs>
              <w:suppressAutoHyphens/>
              <w:ind w:left="34"/>
              <w:jc w:val="both"/>
              <w:rPr>
                <w:sz w:val="28"/>
                <w:szCs w:val="28"/>
                <w:lang w:eastAsia="hi-IN" w:bidi="hi-IN"/>
              </w:rPr>
            </w:pPr>
            <w:r w:rsidRPr="00B02C03">
              <w:rPr>
                <w:sz w:val="28"/>
                <w:szCs w:val="28"/>
                <w:lang w:eastAsia="hi-IN" w:bidi="hi-IN"/>
              </w:rPr>
              <w:t>Председатель  Муниципального Совета</w:t>
            </w:r>
            <w:r w:rsidRPr="00B02C03">
              <w:rPr>
                <w:sz w:val="28"/>
                <w:szCs w:val="28"/>
                <w:lang w:eastAsia="hi-IN" w:bidi="hi-IN"/>
              </w:rPr>
              <w:br/>
              <w:t>Ярославского муниципального района</w:t>
            </w:r>
          </w:p>
          <w:p w:rsidR="00B02C03" w:rsidRPr="00B02C03" w:rsidRDefault="00B02C03" w:rsidP="00B02C03">
            <w:pPr>
              <w:tabs>
                <w:tab w:val="left" w:pos="993"/>
              </w:tabs>
              <w:suppressAutoHyphens/>
              <w:ind w:left="34"/>
              <w:jc w:val="both"/>
              <w:rPr>
                <w:sz w:val="28"/>
                <w:szCs w:val="28"/>
                <w:lang w:eastAsia="hi-IN" w:bidi="hi-IN"/>
              </w:rPr>
            </w:pPr>
            <w:r w:rsidRPr="00B02C03">
              <w:rPr>
                <w:sz w:val="28"/>
                <w:szCs w:val="28"/>
                <w:lang w:eastAsia="hi-IN" w:bidi="hi-IN"/>
              </w:rPr>
              <w:t xml:space="preserve">____________ Е.В. Шибаев </w:t>
            </w:r>
          </w:p>
          <w:p w:rsidR="00B02C03" w:rsidRPr="00B02C03" w:rsidRDefault="00B02C03" w:rsidP="00EF3FDA">
            <w:pPr>
              <w:tabs>
                <w:tab w:val="left" w:pos="993"/>
              </w:tabs>
              <w:suppressAutoHyphens/>
              <w:ind w:left="34"/>
              <w:jc w:val="both"/>
              <w:rPr>
                <w:sz w:val="28"/>
                <w:szCs w:val="28"/>
                <w:lang w:eastAsia="hi-IN" w:bidi="hi-IN"/>
              </w:rPr>
            </w:pPr>
            <w:r w:rsidRPr="00B02C03">
              <w:rPr>
                <w:sz w:val="28"/>
                <w:szCs w:val="28"/>
                <w:lang w:eastAsia="hi-IN" w:bidi="hi-IN"/>
              </w:rPr>
              <w:t>«</w:t>
            </w:r>
            <w:r w:rsidR="00EF3FDA">
              <w:rPr>
                <w:sz w:val="28"/>
                <w:szCs w:val="28"/>
                <w:lang w:eastAsia="hi-IN" w:bidi="hi-IN"/>
              </w:rPr>
              <w:t>27</w:t>
            </w:r>
            <w:r w:rsidRPr="00B02C03">
              <w:rPr>
                <w:sz w:val="28"/>
                <w:szCs w:val="28"/>
                <w:lang w:eastAsia="hi-IN" w:bidi="hi-IN"/>
              </w:rPr>
              <w:t>»</w:t>
            </w:r>
            <w:r w:rsidR="00EF3FDA">
              <w:rPr>
                <w:sz w:val="28"/>
                <w:szCs w:val="28"/>
                <w:lang w:eastAsia="hi-IN" w:bidi="hi-IN"/>
              </w:rPr>
              <w:t xml:space="preserve"> апреля </w:t>
            </w:r>
            <w:r w:rsidRPr="00B02C03">
              <w:rPr>
                <w:sz w:val="28"/>
                <w:szCs w:val="28"/>
                <w:lang w:eastAsia="hi-IN" w:bidi="hi-IN"/>
              </w:rPr>
              <w:t>2023 г.</w:t>
            </w:r>
          </w:p>
        </w:tc>
      </w:tr>
    </w:tbl>
    <w:p w:rsidR="00117511" w:rsidRPr="00E55E03" w:rsidRDefault="00117511" w:rsidP="00B02C03">
      <w:pPr>
        <w:pStyle w:val="aa"/>
        <w:spacing w:after="0"/>
        <w:ind w:firstLine="0"/>
        <w:jc w:val="both"/>
      </w:pPr>
      <w:bookmarkStart w:id="0" w:name="_GoBack"/>
      <w:bookmarkEnd w:id="0"/>
    </w:p>
    <w:sectPr w:rsidR="00117511" w:rsidRPr="00E55E03" w:rsidSect="007329C1">
      <w:headerReference w:type="default" r:id="rId9"/>
      <w:pgSz w:w="11906" w:h="16838" w:code="9"/>
      <w:pgMar w:top="567" w:right="567" w:bottom="568" w:left="1701" w:header="720" w:footer="720" w:gutter="0"/>
      <w:pgNumType w:start="1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406C" w:rsidRDefault="0070406C">
      <w:r>
        <w:separator/>
      </w:r>
    </w:p>
  </w:endnote>
  <w:endnote w:type="continuationSeparator" w:id="0">
    <w:p w:rsidR="0070406C" w:rsidRDefault="007040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406C" w:rsidRDefault="0070406C">
      <w:r>
        <w:separator/>
      </w:r>
    </w:p>
  </w:footnote>
  <w:footnote w:type="continuationSeparator" w:id="0">
    <w:p w:rsidR="0070406C" w:rsidRDefault="0070406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4DF7" w:rsidRDefault="0070406C">
    <w:pPr>
      <w:pStyle w:val="a8"/>
      <w:jc w:val="center"/>
      <w:rPr>
        <w:sz w:val="28"/>
        <w:szCs w:val="28"/>
      </w:rPr>
    </w:pPr>
  </w:p>
  <w:p w:rsidR="00044DF7" w:rsidRPr="00796A16" w:rsidRDefault="001943A8">
    <w:pPr>
      <w:pStyle w:val="a8"/>
      <w:jc w:val="center"/>
      <w:rPr>
        <w:sz w:val="28"/>
        <w:szCs w:val="28"/>
      </w:rPr>
    </w:pPr>
    <w:r w:rsidRPr="00796A16">
      <w:rPr>
        <w:sz w:val="28"/>
        <w:szCs w:val="28"/>
      </w:rPr>
      <w:fldChar w:fldCharType="begin"/>
    </w:r>
    <w:r w:rsidRPr="00796A16">
      <w:rPr>
        <w:sz w:val="28"/>
        <w:szCs w:val="28"/>
      </w:rPr>
      <w:instrText>PAGE   \* MERGEFORMAT</w:instrText>
    </w:r>
    <w:r w:rsidRPr="00796A16">
      <w:rPr>
        <w:sz w:val="28"/>
        <w:szCs w:val="28"/>
      </w:rPr>
      <w:fldChar w:fldCharType="separate"/>
    </w:r>
    <w:r w:rsidR="00957AF4">
      <w:rPr>
        <w:noProof/>
        <w:sz w:val="28"/>
        <w:szCs w:val="28"/>
      </w:rPr>
      <w:t>2</w:t>
    </w:r>
    <w:r w:rsidRPr="00796A16">
      <w:rPr>
        <w:sz w:val="28"/>
        <w:szCs w:val="28"/>
      </w:rPr>
      <w:fldChar w:fldCharType="end"/>
    </w:r>
  </w:p>
  <w:p w:rsidR="00044DF7" w:rsidRDefault="0070406C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1048"/>
    <w:rsid w:val="000070EC"/>
    <w:rsid w:val="000973FF"/>
    <w:rsid w:val="00117511"/>
    <w:rsid w:val="00127050"/>
    <w:rsid w:val="00157F40"/>
    <w:rsid w:val="001943A8"/>
    <w:rsid w:val="001D47AD"/>
    <w:rsid w:val="001E3F7F"/>
    <w:rsid w:val="001E456E"/>
    <w:rsid w:val="002208FB"/>
    <w:rsid w:val="002B68D3"/>
    <w:rsid w:val="00326C7C"/>
    <w:rsid w:val="00351582"/>
    <w:rsid w:val="00366020"/>
    <w:rsid w:val="003E2EB1"/>
    <w:rsid w:val="00403F28"/>
    <w:rsid w:val="004427B2"/>
    <w:rsid w:val="004A221D"/>
    <w:rsid w:val="004C1023"/>
    <w:rsid w:val="004D2B6F"/>
    <w:rsid w:val="0051211A"/>
    <w:rsid w:val="00543B82"/>
    <w:rsid w:val="00556ED9"/>
    <w:rsid w:val="00605D77"/>
    <w:rsid w:val="00612E76"/>
    <w:rsid w:val="00662DEA"/>
    <w:rsid w:val="006E14D7"/>
    <w:rsid w:val="0070406C"/>
    <w:rsid w:val="007254D8"/>
    <w:rsid w:val="007329C1"/>
    <w:rsid w:val="00743A92"/>
    <w:rsid w:val="00757AC7"/>
    <w:rsid w:val="007922A3"/>
    <w:rsid w:val="00792816"/>
    <w:rsid w:val="007B0F86"/>
    <w:rsid w:val="007B597F"/>
    <w:rsid w:val="007D5158"/>
    <w:rsid w:val="007E19E1"/>
    <w:rsid w:val="00802AD1"/>
    <w:rsid w:val="00823F70"/>
    <w:rsid w:val="0083112E"/>
    <w:rsid w:val="0085017D"/>
    <w:rsid w:val="008513E2"/>
    <w:rsid w:val="00893C92"/>
    <w:rsid w:val="00895CB8"/>
    <w:rsid w:val="008C1E47"/>
    <w:rsid w:val="008D34E9"/>
    <w:rsid w:val="008E6BBC"/>
    <w:rsid w:val="00913677"/>
    <w:rsid w:val="00957AF4"/>
    <w:rsid w:val="00977198"/>
    <w:rsid w:val="009A214A"/>
    <w:rsid w:val="009A4CC0"/>
    <w:rsid w:val="009A4E08"/>
    <w:rsid w:val="009B0C99"/>
    <w:rsid w:val="00A102D8"/>
    <w:rsid w:val="00A27558"/>
    <w:rsid w:val="00A711D5"/>
    <w:rsid w:val="00A77BC4"/>
    <w:rsid w:val="00AA21DB"/>
    <w:rsid w:val="00AA2D07"/>
    <w:rsid w:val="00AA7585"/>
    <w:rsid w:val="00AC41BD"/>
    <w:rsid w:val="00AE7FB9"/>
    <w:rsid w:val="00B02C03"/>
    <w:rsid w:val="00B1492B"/>
    <w:rsid w:val="00B44A8B"/>
    <w:rsid w:val="00B61048"/>
    <w:rsid w:val="00B770EB"/>
    <w:rsid w:val="00B8783B"/>
    <w:rsid w:val="00C0098C"/>
    <w:rsid w:val="00C44DAC"/>
    <w:rsid w:val="00CD2989"/>
    <w:rsid w:val="00CE58B0"/>
    <w:rsid w:val="00D22780"/>
    <w:rsid w:val="00D30983"/>
    <w:rsid w:val="00DA1B5B"/>
    <w:rsid w:val="00DB5047"/>
    <w:rsid w:val="00DE6820"/>
    <w:rsid w:val="00DF7FD5"/>
    <w:rsid w:val="00E23A7F"/>
    <w:rsid w:val="00E55E03"/>
    <w:rsid w:val="00E90E06"/>
    <w:rsid w:val="00EC6260"/>
    <w:rsid w:val="00EF3FDA"/>
    <w:rsid w:val="00F0136A"/>
    <w:rsid w:val="00F17097"/>
    <w:rsid w:val="00F40924"/>
    <w:rsid w:val="00F46370"/>
    <w:rsid w:val="00F83141"/>
    <w:rsid w:val="00F83718"/>
    <w:rsid w:val="00F96FBD"/>
    <w:rsid w:val="00FA421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6FBD"/>
    <w:rPr>
      <w:rFonts w:ascii="Times New Roman" w:eastAsia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F96FBD"/>
    <w:pPr>
      <w:ind w:left="705"/>
    </w:pPr>
    <w:rPr>
      <w:sz w:val="28"/>
    </w:rPr>
  </w:style>
  <w:style w:type="character" w:customStyle="1" w:styleId="a4">
    <w:name w:val="Основной текст с отступом Знак"/>
    <w:link w:val="a3"/>
    <w:rsid w:val="00F96FB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">
    <w:name w:val="Обычный1"/>
    <w:rsid w:val="00F96FBD"/>
    <w:pPr>
      <w:widowControl w:val="0"/>
      <w:snapToGrid w:val="0"/>
      <w:spacing w:before="140" w:line="259" w:lineRule="auto"/>
      <w:ind w:left="600" w:right="600"/>
      <w:jc w:val="center"/>
    </w:pPr>
    <w:rPr>
      <w:rFonts w:ascii="Arial" w:eastAsia="Times New Roman" w:hAnsi="Arial"/>
      <w:b/>
      <w:sz w:val="18"/>
    </w:rPr>
  </w:style>
  <w:style w:type="paragraph" w:customStyle="1" w:styleId="FR1">
    <w:name w:val="FR1"/>
    <w:rsid w:val="00F96FBD"/>
    <w:pPr>
      <w:widowControl w:val="0"/>
      <w:snapToGrid w:val="0"/>
      <w:spacing w:before="140" w:line="259" w:lineRule="auto"/>
      <w:jc w:val="center"/>
    </w:pPr>
    <w:rPr>
      <w:rFonts w:ascii="Times New Roman" w:eastAsia="Times New Roman" w:hAnsi="Times New Roman"/>
      <w:sz w:val="28"/>
    </w:rPr>
  </w:style>
  <w:style w:type="paragraph" w:customStyle="1" w:styleId="10">
    <w:name w:val="Обычный1"/>
    <w:uiPriority w:val="99"/>
    <w:rsid w:val="00F96FBD"/>
    <w:pPr>
      <w:widowControl w:val="0"/>
      <w:spacing w:before="140" w:line="260" w:lineRule="auto"/>
      <w:ind w:left="600" w:right="600"/>
      <w:jc w:val="center"/>
    </w:pPr>
    <w:rPr>
      <w:rFonts w:ascii="Arial" w:eastAsia="Times New Roman" w:hAnsi="Arial"/>
      <w:b/>
      <w:snapToGrid w:val="0"/>
      <w:sz w:val="18"/>
    </w:rPr>
  </w:style>
  <w:style w:type="table" w:styleId="a5">
    <w:name w:val="Table Grid"/>
    <w:basedOn w:val="a1"/>
    <w:uiPriority w:val="59"/>
    <w:rsid w:val="00F96FB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Placeholder Text"/>
    <w:basedOn w:val="a0"/>
    <w:uiPriority w:val="99"/>
    <w:semiHidden/>
    <w:rsid w:val="00127050"/>
    <w:rPr>
      <w:color w:val="808080"/>
    </w:rPr>
  </w:style>
  <w:style w:type="character" w:styleId="a7">
    <w:name w:val="Hyperlink"/>
    <w:rsid w:val="00B61048"/>
    <w:rPr>
      <w:color w:val="000080"/>
      <w:u w:val="single"/>
    </w:rPr>
  </w:style>
  <w:style w:type="paragraph" w:customStyle="1" w:styleId="ConsPlusNormal">
    <w:name w:val="ConsPlusNormal"/>
    <w:rsid w:val="004A221D"/>
    <w:pPr>
      <w:autoSpaceDE w:val="0"/>
      <w:autoSpaceDN w:val="0"/>
      <w:adjustRightInd w:val="0"/>
      <w:ind w:firstLine="567"/>
      <w:jc w:val="both"/>
    </w:pPr>
    <w:rPr>
      <w:rFonts w:ascii="Times New Roman" w:eastAsia="Times New Roman" w:hAnsi="Times New Roman"/>
      <w:sz w:val="24"/>
      <w:szCs w:val="24"/>
    </w:rPr>
  </w:style>
  <w:style w:type="paragraph" w:styleId="a8">
    <w:name w:val="header"/>
    <w:basedOn w:val="a"/>
    <w:link w:val="a9"/>
    <w:uiPriority w:val="99"/>
    <w:unhideWhenUsed/>
    <w:rsid w:val="004A221D"/>
    <w:pPr>
      <w:tabs>
        <w:tab w:val="center" w:pos="4677"/>
        <w:tab w:val="right" w:pos="9355"/>
      </w:tabs>
      <w:ind w:firstLine="567"/>
      <w:jc w:val="both"/>
    </w:pPr>
    <w:rPr>
      <w:sz w:val="24"/>
      <w:szCs w:val="24"/>
    </w:rPr>
  </w:style>
  <w:style w:type="character" w:customStyle="1" w:styleId="a9">
    <w:name w:val="Верхний колонтитул Знак"/>
    <w:basedOn w:val="a0"/>
    <w:link w:val="a8"/>
    <w:uiPriority w:val="99"/>
    <w:rsid w:val="004A221D"/>
    <w:rPr>
      <w:rFonts w:ascii="Times New Roman" w:eastAsia="Times New Roman" w:hAnsi="Times New Roman"/>
      <w:sz w:val="24"/>
      <w:szCs w:val="24"/>
    </w:rPr>
  </w:style>
  <w:style w:type="paragraph" w:styleId="aa">
    <w:name w:val="Subtitle"/>
    <w:basedOn w:val="a"/>
    <w:link w:val="ab"/>
    <w:qFormat/>
    <w:rsid w:val="004A221D"/>
    <w:pPr>
      <w:spacing w:after="60"/>
      <w:ind w:firstLine="567"/>
      <w:jc w:val="center"/>
      <w:outlineLvl w:val="1"/>
    </w:pPr>
    <w:rPr>
      <w:rFonts w:ascii="Arial" w:hAnsi="Arial" w:cs="Arial"/>
      <w:sz w:val="24"/>
      <w:szCs w:val="24"/>
    </w:rPr>
  </w:style>
  <w:style w:type="character" w:customStyle="1" w:styleId="ab">
    <w:name w:val="Подзаголовок Знак"/>
    <w:basedOn w:val="a0"/>
    <w:link w:val="aa"/>
    <w:rsid w:val="004A221D"/>
    <w:rPr>
      <w:rFonts w:ascii="Arial" w:eastAsia="Times New Roman" w:hAnsi="Arial" w:cs="Arial"/>
      <w:sz w:val="24"/>
      <w:szCs w:val="24"/>
    </w:rPr>
  </w:style>
  <w:style w:type="paragraph" w:customStyle="1" w:styleId="ConsPlusTitle">
    <w:name w:val="ConsPlusTitle"/>
    <w:rsid w:val="004A221D"/>
    <w:pPr>
      <w:widowControl w:val="0"/>
      <w:autoSpaceDE w:val="0"/>
      <w:autoSpaceDN w:val="0"/>
    </w:pPr>
    <w:rPr>
      <w:rFonts w:eastAsia="Times New Roman" w:cs="Calibri"/>
      <w:b/>
      <w:sz w:val="22"/>
    </w:rPr>
  </w:style>
  <w:style w:type="paragraph" w:styleId="ac">
    <w:name w:val="List Paragraph"/>
    <w:basedOn w:val="a"/>
    <w:uiPriority w:val="34"/>
    <w:qFormat/>
    <w:rsid w:val="002208FB"/>
    <w:pPr>
      <w:spacing w:after="200" w:line="276" w:lineRule="auto"/>
      <w:ind w:left="720" w:firstLine="567"/>
      <w:contextualSpacing/>
      <w:jc w:val="both"/>
    </w:pPr>
    <w:rPr>
      <w:rFonts w:ascii="Calibri" w:hAnsi="Calibri"/>
      <w:sz w:val="22"/>
      <w:szCs w:val="22"/>
    </w:rPr>
  </w:style>
  <w:style w:type="paragraph" w:styleId="ad">
    <w:name w:val="Balloon Text"/>
    <w:basedOn w:val="a"/>
    <w:link w:val="ae"/>
    <w:uiPriority w:val="99"/>
    <w:semiHidden/>
    <w:unhideWhenUsed/>
    <w:rsid w:val="006E14D7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6E14D7"/>
    <w:rPr>
      <w:rFonts w:ascii="Tahoma" w:eastAsia="Times New Roman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6FBD"/>
    <w:rPr>
      <w:rFonts w:ascii="Times New Roman" w:eastAsia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F96FBD"/>
    <w:pPr>
      <w:ind w:left="705"/>
    </w:pPr>
    <w:rPr>
      <w:sz w:val="28"/>
    </w:rPr>
  </w:style>
  <w:style w:type="character" w:customStyle="1" w:styleId="a4">
    <w:name w:val="Основной текст с отступом Знак"/>
    <w:link w:val="a3"/>
    <w:rsid w:val="00F96FB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">
    <w:name w:val="Обычный1"/>
    <w:rsid w:val="00F96FBD"/>
    <w:pPr>
      <w:widowControl w:val="0"/>
      <w:snapToGrid w:val="0"/>
      <w:spacing w:before="140" w:line="259" w:lineRule="auto"/>
      <w:ind w:left="600" w:right="600"/>
      <w:jc w:val="center"/>
    </w:pPr>
    <w:rPr>
      <w:rFonts w:ascii="Arial" w:eastAsia="Times New Roman" w:hAnsi="Arial"/>
      <w:b/>
      <w:sz w:val="18"/>
    </w:rPr>
  </w:style>
  <w:style w:type="paragraph" w:customStyle="1" w:styleId="FR1">
    <w:name w:val="FR1"/>
    <w:rsid w:val="00F96FBD"/>
    <w:pPr>
      <w:widowControl w:val="0"/>
      <w:snapToGrid w:val="0"/>
      <w:spacing w:before="140" w:line="259" w:lineRule="auto"/>
      <w:jc w:val="center"/>
    </w:pPr>
    <w:rPr>
      <w:rFonts w:ascii="Times New Roman" w:eastAsia="Times New Roman" w:hAnsi="Times New Roman"/>
      <w:sz w:val="28"/>
    </w:rPr>
  </w:style>
  <w:style w:type="paragraph" w:customStyle="1" w:styleId="10">
    <w:name w:val="Обычный1"/>
    <w:uiPriority w:val="99"/>
    <w:rsid w:val="00F96FBD"/>
    <w:pPr>
      <w:widowControl w:val="0"/>
      <w:spacing w:before="140" w:line="260" w:lineRule="auto"/>
      <w:ind w:left="600" w:right="600"/>
      <w:jc w:val="center"/>
    </w:pPr>
    <w:rPr>
      <w:rFonts w:ascii="Arial" w:eastAsia="Times New Roman" w:hAnsi="Arial"/>
      <w:b/>
      <w:snapToGrid w:val="0"/>
      <w:sz w:val="18"/>
    </w:rPr>
  </w:style>
  <w:style w:type="table" w:styleId="a5">
    <w:name w:val="Table Grid"/>
    <w:basedOn w:val="a1"/>
    <w:uiPriority w:val="59"/>
    <w:rsid w:val="00F96FB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Placeholder Text"/>
    <w:basedOn w:val="a0"/>
    <w:uiPriority w:val="99"/>
    <w:semiHidden/>
    <w:rsid w:val="00127050"/>
    <w:rPr>
      <w:color w:val="808080"/>
    </w:rPr>
  </w:style>
  <w:style w:type="character" w:styleId="a7">
    <w:name w:val="Hyperlink"/>
    <w:rsid w:val="00B61048"/>
    <w:rPr>
      <w:color w:val="000080"/>
      <w:u w:val="single"/>
    </w:rPr>
  </w:style>
  <w:style w:type="paragraph" w:customStyle="1" w:styleId="ConsPlusNormal">
    <w:name w:val="ConsPlusNormal"/>
    <w:rsid w:val="004A221D"/>
    <w:pPr>
      <w:autoSpaceDE w:val="0"/>
      <w:autoSpaceDN w:val="0"/>
      <w:adjustRightInd w:val="0"/>
      <w:ind w:firstLine="567"/>
      <w:jc w:val="both"/>
    </w:pPr>
    <w:rPr>
      <w:rFonts w:ascii="Times New Roman" w:eastAsia="Times New Roman" w:hAnsi="Times New Roman"/>
      <w:sz w:val="24"/>
      <w:szCs w:val="24"/>
    </w:rPr>
  </w:style>
  <w:style w:type="paragraph" w:styleId="a8">
    <w:name w:val="header"/>
    <w:basedOn w:val="a"/>
    <w:link w:val="a9"/>
    <w:uiPriority w:val="99"/>
    <w:unhideWhenUsed/>
    <w:rsid w:val="004A221D"/>
    <w:pPr>
      <w:tabs>
        <w:tab w:val="center" w:pos="4677"/>
        <w:tab w:val="right" w:pos="9355"/>
      </w:tabs>
      <w:ind w:firstLine="567"/>
      <w:jc w:val="both"/>
    </w:pPr>
    <w:rPr>
      <w:sz w:val="24"/>
      <w:szCs w:val="24"/>
    </w:rPr>
  </w:style>
  <w:style w:type="character" w:customStyle="1" w:styleId="a9">
    <w:name w:val="Верхний колонтитул Знак"/>
    <w:basedOn w:val="a0"/>
    <w:link w:val="a8"/>
    <w:uiPriority w:val="99"/>
    <w:rsid w:val="004A221D"/>
    <w:rPr>
      <w:rFonts w:ascii="Times New Roman" w:eastAsia="Times New Roman" w:hAnsi="Times New Roman"/>
      <w:sz w:val="24"/>
      <w:szCs w:val="24"/>
    </w:rPr>
  </w:style>
  <w:style w:type="paragraph" w:styleId="aa">
    <w:name w:val="Subtitle"/>
    <w:basedOn w:val="a"/>
    <w:link w:val="ab"/>
    <w:qFormat/>
    <w:rsid w:val="004A221D"/>
    <w:pPr>
      <w:spacing w:after="60"/>
      <w:ind w:firstLine="567"/>
      <w:jc w:val="center"/>
      <w:outlineLvl w:val="1"/>
    </w:pPr>
    <w:rPr>
      <w:rFonts w:ascii="Arial" w:hAnsi="Arial" w:cs="Arial"/>
      <w:sz w:val="24"/>
      <w:szCs w:val="24"/>
    </w:rPr>
  </w:style>
  <w:style w:type="character" w:customStyle="1" w:styleId="ab">
    <w:name w:val="Подзаголовок Знак"/>
    <w:basedOn w:val="a0"/>
    <w:link w:val="aa"/>
    <w:rsid w:val="004A221D"/>
    <w:rPr>
      <w:rFonts w:ascii="Arial" w:eastAsia="Times New Roman" w:hAnsi="Arial" w:cs="Arial"/>
      <w:sz w:val="24"/>
      <w:szCs w:val="24"/>
    </w:rPr>
  </w:style>
  <w:style w:type="paragraph" w:customStyle="1" w:styleId="ConsPlusTitle">
    <w:name w:val="ConsPlusTitle"/>
    <w:rsid w:val="004A221D"/>
    <w:pPr>
      <w:widowControl w:val="0"/>
      <w:autoSpaceDE w:val="0"/>
      <w:autoSpaceDN w:val="0"/>
    </w:pPr>
    <w:rPr>
      <w:rFonts w:eastAsia="Times New Roman" w:cs="Calibri"/>
      <w:b/>
      <w:sz w:val="22"/>
    </w:rPr>
  </w:style>
  <w:style w:type="paragraph" w:styleId="ac">
    <w:name w:val="List Paragraph"/>
    <w:basedOn w:val="a"/>
    <w:uiPriority w:val="34"/>
    <w:qFormat/>
    <w:rsid w:val="002208FB"/>
    <w:pPr>
      <w:spacing w:after="200" w:line="276" w:lineRule="auto"/>
      <w:ind w:left="720" w:firstLine="567"/>
      <w:contextualSpacing/>
      <w:jc w:val="both"/>
    </w:pPr>
    <w:rPr>
      <w:rFonts w:ascii="Calibri" w:hAnsi="Calibri"/>
      <w:sz w:val="22"/>
      <w:szCs w:val="22"/>
    </w:rPr>
  </w:style>
  <w:style w:type="paragraph" w:styleId="ad">
    <w:name w:val="Balloon Text"/>
    <w:basedOn w:val="a"/>
    <w:link w:val="ae"/>
    <w:uiPriority w:val="99"/>
    <w:semiHidden/>
    <w:unhideWhenUsed/>
    <w:rsid w:val="006E14D7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6E14D7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3180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22A48002DA3A80F55A3728B66D636D3CBBDF4376EA3A56E9E163F49EA0ADBEF55CA9180E25882EEB100E3FFC5501E4A25B3F658FA6BFM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793</Words>
  <Characters>4524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strekalovskaya</dc:creator>
  <cp:lastModifiedBy>sakova</cp:lastModifiedBy>
  <cp:revision>4</cp:revision>
  <cp:lastPrinted>2023-04-28T07:07:00Z</cp:lastPrinted>
  <dcterms:created xsi:type="dcterms:W3CDTF">2023-05-16T12:16:00Z</dcterms:created>
  <dcterms:modified xsi:type="dcterms:W3CDTF">2023-05-16T12:17:00Z</dcterms:modified>
</cp:coreProperties>
</file>